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2022年AFC系统备件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采购项目0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易事特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CHGR电源板[易事特;CHGR SPS P60（适配于EA9060）]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易事特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SPS电源板[易事特;SPS（适配于EA9030/EA9040）]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易事特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SPS电源板[易事特;SPS P60（适配于EA9060）]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易事特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主控板[易事特;monitor（适配于EA9030/EA9040）]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易事特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主控板[易事特;monitor P60（适配于EA9060）]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易事特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控制板[易事特;CHGR CNTL（适配于EA9030/EA9040）]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易事特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控制板[易事特;CHGR CNTL P60（适配于EA9060）]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易事特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功率板[易事特;CHGR PSDR（适配于EA9030/EA9040）]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易事特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直流风机[易事特;DA08025B12UA;80*80*25mm;线长550mm]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易事特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电容[易事特;450V，820uf]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易事特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电容[易事特;300Vac，30uf]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易事特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COM电源板[易事特;COM_SPS（适配于EA9030/EA9040）]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易事特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COM电源板[易事特;COM_SPS P60（适配于EA9060）]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易事特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CHGR电源板[易事特;COM_SPS_CHGR P30（适配于EA9030）]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eastAsia="zh-CN"/>
              </w:rPr>
              <w:t>易事特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CHGR电源板[易事特;CHGR SPS P40（适配于EA9040）]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9BC1086"/>
    <w:rsid w:val="0B427584"/>
    <w:rsid w:val="10216035"/>
    <w:rsid w:val="140E1D35"/>
    <w:rsid w:val="156C20CA"/>
    <w:rsid w:val="1A5A51BA"/>
    <w:rsid w:val="1DB905AF"/>
    <w:rsid w:val="1F301D61"/>
    <w:rsid w:val="24A77F97"/>
    <w:rsid w:val="2A3C3D30"/>
    <w:rsid w:val="2E8E417D"/>
    <w:rsid w:val="34E36247"/>
    <w:rsid w:val="35BF7F5C"/>
    <w:rsid w:val="35D500EE"/>
    <w:rsid w:val="37764784"/>
    <w:rsid w:val="37793B84"/>
    <w:rsid w:val="39687412"/>
    <w:rsid w:val="39AF2B2A"/>
    <w:rsid w:val="3A8B4211"/>
    <w:rsid w:val="3D92519B"/>
    <w:rsid w:val="42C75C09"/>
    <w:rsid w:val="438E65F8"/>
    <w:rsid w:val="44764BF9"/>
    <w:rsid w:val="4AE904A6"/>
    <w:rsid w:val="4C68392D"/>
    <w:rsid w:val="4E024E8D"/>
    <w:rsid w:val="4EEF4C62"/>
    <w:rsid w:val="517032F3"/>
    <w:rsid w:val="589E49AC"/>
    <w:rsid w:val="59553D1C"/>
    <w:rsid w:val="628E5265"/>
    <w:rsid w:val="62FB15A9"/>
    <w:rsid w:val="69E42ED3"/>
    <w:rsid w:val="6ADF2F68"/>
    <w:rsid w:val="6F3878A6"/>
    <w:rsid w:val="71B6646F"/>
    <w:rsid w:val="74EA0B84"/>
    <w:rsid w:val="7770447E"/>
    <w:rsid w:val="78304877"/>
    <w:rsid w:val="78EC3F92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1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2021-01-12T06:38:21Z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